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书名：怎样培养共产主义道德感情</w:t>
      </w:r>
    </w:p>
    <w:p>
      <w:r>
        <w:t>作者：刘泽如著</w:t>
      </w:r>
    </w:p>
    <w:p>
      <w:r>
        <w:t>出版社：西安：陕西人民出版社</w:t>
      </w:r>
    </w:p>
    <w:p>
      <w:r>
        <w:t>出版日期：1958.07</w:t>
      </w:r>
    </w:p>
    <w:p>
      <w:r>
        <w:t>总页数：44</w:t>
      </w:r>
    </w:p>
    <w:p>
      <w:r>
        <w:t>更多请访问教客网: www.jiaokey.com</w:t>
      </w:r>
    </w:p>
    <w:p>
      <w:r>
        <w:t>怎样培养共产主义道德感情 评论地址：https://www.jiaokey.com/book/detail/12334672.html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