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2005数据库原理与应用案例教程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2005数据库原理与应用案例教程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本书出售、求购地址：https://www.jiaokey.com/book/detail/12333288.html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关键词搜索：https://www.jiaokey.com/tag/SQL Server 2005数据库原理与应用案例教程.html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