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株洲文史  第23辑  浴血三八线——株洲儿女抗美援朝纪事</w:t>
      </w:r>
    </w:p>
    <w:p>
      <w:r>
        <w:rPr>
          <w:rFonts w:ascii="宋体" w:hAnsi="宋体" w:eastAsia="宋体"/>
          <w:sz w:val="24"/>
        </w:rPr>
        <w:t>株洲市政协文史学习委员会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株洲文史  第23辑  浴血三八线——株洲儿女抗美援朝纪事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株洲市政协文史学习委员会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本书出售、求购地址：https://www.jiaokey.com/book/detail/12331241.html</w:t>
      </w:r>
    </w:p>
    <w:p>
      <w:r>
        <w:t>更多相关图书推荐：https://www.jiaokey.com</w:t>
      </w:r>
    </w:p>
    <w:p>
      <w:r>
        <w:t>株洲市政协文史学习委员会 其他作品：https://www.jiaokey.com/tag/株洲市政协文史学习委员会.html</w:t>
      </w:r>
    </w:p>
    <w:p>
      <w:r>
        <w:t>关键词搜索：https://www.jiaokey.com/tag/株洲文史  第23辑  浴血三八线——株洲儿女抗美援朝纪事.html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