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匡南文史  2008年  第1期</w:t>
      </w:r>
    </w:p>
    <w:p>
      <w:r>
        <w:rPr>
          <w:rFonts w:ascii="宋体" w:hAnsi="宋体" w:eastAsia="宋体"/>
          <w:sz w:val="24"/>
        </w:rPr>
        <w:t>江西省星子政协文史委员会、庐山山南历史文化研究会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匡南文史  2008年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江西省星子政协文史委员会、庐山山南历史文化研究会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本书出售、求购地址：https://www.jiaokey.com/book/detail/12331216.html</w:t>
      </w:r>
    </w:p>
    <w:p>
      <w:r>
        <w:t>更多相关图书推荐：https://www.jiaokey.com</w:t>
      </w:r>
    </w:p>
    <w:p>
      <w:r>
        <w:t>江西省星子政协文史委员会、庐山山南历史文化研究会 其他作品：https://www.jiaokey.com/tag/江西省星子政协文史委员会、庐山山南历史文化研究会.html</w:t>
      </w:r>
    </w:p>
    <w:p>
      <w:r>
        <w:t>关键词搜索：https://www.jiaokey.com/tag/匡南文史  2008年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