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春秋地名考  未刊本  5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春秋地名考  未刊本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本书出售、求购地址：https://www.jiaokey.com/book/detail/12329223.html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关键词搜索：https://www.jiaokey.com/tag/春秋地名考  未刊本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