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书名：光芒万丈  独幕话剧</w:t>
      </w:r>
    </w:p>
    <w:p>
      <w:r>
        <w:t>作者：大连机车厂锻冶车间文艺队集体创作</w:t>
      </w:r>
    </w:p>
    <w:p>
      <w:r>
        <w:t>出版社：沈阳：春风文艺出版社</w:t>
      </w:r>
    </w:p>
    <w:p>
      <w:r>
        <w:t>出版日期：1960.06</w:t>
      </w:r>
    </w:p>
    <w:p>
      <w:r>
        <w:t>总页数：36</w:t>
      </w:r>
    </w:p>
    <w:p>
      <w:r>
        <w:t>更多请访问教客网: www.jiaokey.com</w:t>
      </w:r>
    </w:p>
    <w:p>
      <w:r>
        <w:t>光芒万丈  独幕话剧 评论地址：https://www.jiaokey.com/book/detail/12328115.html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