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书名：血泪仇  秦腔剧</w:t>
      </w:r>
    </w:p>
    <w:p>
      <w:r>
        <w:t>作者：马健翎作</w:t>
      </w:r>
    </w:p>
    <w:p>
      <w:r>
        <w:t>出版社：东北书店,1946.11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血泪仇  秦腔剧 评论地址：https://www.jiaokey.com/book/detail/12327826.html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