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商周文明卷  10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商周文明卷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本书出售、求购地址：https://www.jiaokey.com/book/detail/12324849.html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商周文明卷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