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书名：吴其浚研究</w:t>
      </w:r>
    </w:p>
    <w:p>
      <w:r>
        <w:t>作者：河南省科学枝术协会编著；张履鹏，王星光主编</w:t>
      </w:r>
    </w:p>
    <w:p>
      <w:r>
        <w:t>出版社：郑州：中州古籍出版社</w:t>
      </w:r>
    </w:p>
    <w:p>
      <w:r>
        <w:t>出版日期：1991</w:t>
      </w:r>
    </w:p>
    <w:p>
      <w:r>
        <w:t>总页数：137</w:t>
      </w:r>
    </w:p>
    <w:p>
      <w:r>
        <w:t>更多请访问教客网: www.jiaokey.com</w:t>
      </w:r>
    </w:p>
    <w:p>
      <w:r>
        <w:t>吴其浚研究 评论地址：https://www.jiaokey.com/book/detail/12324120.html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