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中国文化大学中山学术研究所博士论文  由北美自由贸易协定论美洲区域经济之整合</w:t>
      </w:r>
    </w:p>
    <w:p>
      <w:r>
        <w:rPr>
          <w:rFonts w:ascii="宋体" w:hAnsi="宋体" w:eastAsia="宋体"/>
          <w:sz w:val="24"/>
        </w:rPr>
        <w:t>洪进明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中国文化大学中山学术研究所博士论文  由北美自由贸易协定论美洲区域经济之整合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洪进明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本书出售、求购地址：https://www.jiaokey.com/book/detail/12321856.html</w:t>
      </w:r>
    </w:p>
    <w:p>
      <w:r>
        <w:t>更多相关图书推荐：https://www.jiaokey.com</w:t>
      </w:r>
    </w:p>
    <w:p>
      <w:r>
        <w:t>洪进明 其他作品：https://www.jiaokey.com/tag/洪进明.html</w:t>
      </w:r>
    </w:p>
    <w:p>
      <w:r>
        <w:t>关键词搜索：https://www.jiaokey.com/tag/中国文化大学中山学术研究所博士论文  由北美自由贸易协定论美洲区域经济之整合.html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