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中小型水库设计实例之一  农田水利技术参考资料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中小型水库设计实例之一  农田水利技术参考资料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本书出售、求购地址：https://www.jiaokey.com/book/detail/12319638.html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关键词搜索：https://www.jiaokey.com/tag/中小型水库设计实例之一  农田水利技术参考资料.html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