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战后初期的新加坡华文戏剧  1945-1959</w:t>
      </w:r>
    </w:p>
    <w:p>
      <w:r>
        <w:rPr>
          <w:rFonts w:ascii="宋体" w:hAnsi="宋体" w:eastAsia="宋体"/>
          <w:sz w:val="24"/>
        </w:rPr>
        <w:t>詹道玉著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战后初期的新加坡华文戏剧  1945-1959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詹道玉著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新加坡国立大学中文系；八方文化企业公司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本书出售、求购地址：https://www.jiaokey.com/book/detail/12319596.html</w:t>
      </w:r>
    </w:p>
    <w:p>
      <w:r>
        <w:t>更多相关图书推荐：https://www.jiaokey.com</w:t>
      </w:r>
    </w:p>
    <w:p>
      <w:r>
        <w:t>詹道玉著 其他作品：https://www.jiaokey.com/tag/詹道玉著.html</w:t>
      </w:r>
    </w:p>
    <w:p>
      <w:r>
        <w:t>新加坡国立大学中文系；八方文化企业公司 出版图书：https://www.jiaokey.com/tag/新加坡国立大学中文系；八方文化企业公司.html</w:t>
      </w:r>
    </w:p>
    <w:p>
      <w:r>
        <w:t>关键词搜索：https://www.jiaokey.com/tag/战后初期的新加坡华文戏剧  1945-1959.html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