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营养提要</w:t>
      </w:r>
    </w:p>
    <w:p>
      <w:r>
        <w:rPr>
          <w:rFonts w:ascii="宋体" w:hAnsi="宋体" w:eastAsia="宋体"/>
          <w:sz w:val="24"/>
        </w:rPr>
        <w:t>陈朝玉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国立四川大学出版部发行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本书出售、求购地址：https://www.jiaokey.com/book/detail/12317769.html</w:t>
      </w:r>
    </w:p>
    <w:p>
      <w:r>
        <w:t>更多相关图书推荐：https://www.jiaokey.com</w:t>
      </w:r>
    </w:p>
    <w:p>
      <w:r>
        <w:t>陈朝玉 其他作品：https://www.jiaokey.com/tag/陈朝玉.html</w:t>
      </w:r>
    </w:p>
    <w:p>
      <w:r>
        <w:t>国立四川大学出版部发行 出版图书：https://www.jiaokey.com/tag/国立四川大学出版部发行.html</w:t>
      </w:r>
    </w:p>
    <w:p>
      <w:r>
        <w:t>关键词搜索：https://www.jiaokey.com/tag/营养提要.html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