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又是月季芬芳时  文化名家谈情感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又是月季芬芳时  文化名家谈情感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本书出售、求购地址：https://www.jiaokey.com/book/detail/12314642.html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关键词搜索：https://www.jiaokey.com/tag/散文-作品集-中国-当代-散文-作品集-中国-现代.html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