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书名：《诗经·国风》诗性解读</w:t>
      </w:r>
    </w:p>
    <w:p>
      <w:r>
        <w:t>作者：程志，杨晓红，吕俭平著</w:t>
      </w:r>
    </w:p>
    <w:p>
      <w:r>
        <w:t>出版社：济南：齐鲁书社</w:t>
      </w:r>
    </w:p>
    <w:p>
      <w:r>
        <w:t>出版日期：2009.06</w:t>
      </w:r>
    </w:p>
    <w:p>
      <w:r>
        <w:t>总页数：340</w:t>
      </w:r>
    </w:p>
    <w:p>
      <w:r>
        <w:t>更多请访问教客网: www.jiaokey.com</w:t>
      </w:r>
    </w:p>
    <w:p>
      <w:r>
        <w:t>《诗经·国风》诗性解读 评论地址：https://www.jiaokey.com/book/detail/12309095.html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