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书名：当代中国楷书名家作品集  旭宇</w:t>
      </w:r>
    </w:p>
    <w:p>
      <w:r>
        <w:t>作者：中国书法家协会楷书专业委员会编</w:t>
      </w:r>
    </w:p>
    <w:p>
      <w:r>
        <w:t>出版社：石家庄:河北教育出版社,2009.06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当代中国楷书名家作品集  旭宇 评论地址：https://www.jiaokey.com/book/detail/12308086.html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