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书名：发展中大国的竞争  中国和印度谁将胜出</w:t>
      </w:r>
    </w:p>
    <w:p>
      <w:r>
        <w:t>作者：袁志刚，万广华主编</w:t>
      </w:r>
    </w:p>
    <w:p>
      <w:r>
        <w:t>出版社：上海：复旦大学出版社</w:t>
      </w:r>
    </w:p>
    <w:p>
      <w:r>
        <w:t>出版日期：2009.08</w:t>
      </w:r>
    </w:p>
    <w:p>
      <w:r>
        <w:t>总页数：290</w:t>
      </w:r>
    </w:p>
    <w:p>
      <w:r>
        <w:t>更多请访问教客网: www.jiaokey.com</w:t>
      </w:r>
    </w:p>
    <w:p>
      <w:r>
        <w:t>发展中大国的竞争  中国和印度谁将胜出 评论地址：https://www.jiaokey.com/book/detail/12307182.html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