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深化抚顺改革的建议：抚顺市1991年社科科研成果专辑</w:t>
      </w:r>
    </w:p>
    <w:p>
      <w:r>
        <w:rPr>
          <w:rFonts w:ascii="宋体" w:hAnsi="宋体" w:eastAsia="宋体"/>
          <w:sz w:val="24"/>
        </w:rPr>
        <w:t>马天厚主编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深化抚顺改革的建议：抚顺市1991年社科科研成果专辑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抚顺市社会科学工作领导小组办公室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本书出售、求购地址：https://www.jiaokey.com/book/detail/12305588.html</w:t>
      </w:r>
    </w:p>
    <w:p>
      <w:r>
        <w:t>更多相关图书推荐：https://www.jiaokey.com</w:t>
      </w:r>
    </w:p>
    <w:p>
      <w:r>
        <w:t>马天厚主编 其他作品：https://www.jiaokey.com/tag/马天厚主编.html</w:t>
      </w:r>
    </w:p>
    <w:p>
      <w:r>
        <w:t>抚顺市社会科学工作领导小组办公室 出版图书：https://www.jiaokey.com/tag/抚顺市社会科学工作领导小组办公室.html</w:t>
      </w:r>
    </w:p>
    <w:p>
      <w:r>
        <w:t>关键词搜索：https://www.jiaokey.com/tag/深化抚顺改革的建议：抚顺市1991年社科科研成果专辑.html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