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书名：创新未来  21世纪初本溪经济与社会发展总体思路研究报告</w:t>
      </w:r>
    </w:p>
    <w:p>
      <w:r>
        <w:t>作者：刘景来主编</w:t>
      </w:r>
    </w:p>
    <w:p>
      <w:r>
        <w:t>出版社：沈阳：辽宁大学出版社</w:t>
      </w:r>
    </w:p>
    <w:p>
      <w:r>
        <w:t>出版日期：2000.01</w:t>
      </w:r>
    </w:p>
    <w:p>
      <w:r>
        <w:t>总页数：300</w:t>
      </w:r>
    </w:p>
    <w:p>
      <w:r>
        <w:t>更多请访问教客网: www.jiaokey.com</w:t>
      </w:r>
    </w:p>
    <w:p>
      <w:r>
        <w:t>创新未来  21世纪初本溪经济与社会发展总体思路研究报告 评论地址：https://www.jiaokey.com/book/detail/12305366.html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