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液压技术在冶金机械中的应用  冶金机械专业液压传动补充讲义</w:t>
      </w:r>
    </w:p>
    <w:p>
      <w:r>
        <w:rPr>
          <w:rFonts w:ascii="宋体" w:hAnsi="宋体" w:eastAsia="宋体"/>
          <w:sz w:val="24"/>
        </w:rPr>
        <w:t>武汉钢铁学院冶金机械教研组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液压技术在冶金机械中的应用  冶金机械专业液压传动补充讲义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武汉钢铁学院冶金机械教研组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本书出售、求购地址：https://www.jiaokey.com/book/detail/12304132.html</w:t>
      </w:r>
    </w:p>
    <w:p>
      <w:r>
        <w:t>更多相关图书推荐：https://www.jiaokey.com</w:t>
      </w:r>
    </w:p>
    <w:p>
      <w:r>
        <w:t>武汉钢铁学院冶金机械教研组 其他作品：https://www.jiaokey.com/tag/武汉钢铁学院冶金机械教研组.html</w:t>
      </w:r>
    </w:p>
    <w:p>
      <w:r>
        <w:t>关键词搜索：https://www.jiaokey.com/tag/液压技术在冶金机械中的应用  冶金机械专业液压传动补充讲义.html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