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书名：深圳民营经济比较与借鉴</w:t>
      </w:r>
    </w:p>
    <w:p>
      <w:r>
        <w:t>作者：彭曙曦，窦志铭等著</w:t>
      </w:r>
    </w:p>
    <w:p>
      <w:r>
        <w:t>出版社：北京：中国工商出版社</w:t>
      </w:r>
    </w:p>
    <w:p>
      <w:r>
        <w:t>出版日期：2009.02</w:t>
      </w:r>
    </w:p>
    <w:p>
      <w:r>
        <w:t>总页数：289</w:t>
      </w:r>
    </w:p>
    <w:p>
      <w:r>
        <w:t>更多请访问教客网: www.jiaokey.com</w:t>
      </w:r>
    </w:p>
    <w:p>
      <w:r>
        <w:t>深圳民营经济比较与借鉴 评论地址：https://www.jiaokey.com/book/detail/12303802.html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