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书名：四十几岁决定女人的后半生  四十几岁女人必须掌握的66种心灵呵护方法</w:t>
      </w:r>
    </w:p>
    <w:p>
      <w:r>
        <w:t>作者：梁萍主编</w:t>
      </w:r>
    </w:p>
    <w:p>
      <w:r>
        <w:t>出版社：北京：中国经济出版社</w:t>
      </w:r>
    </w:p>
    <w:p>
      <w:r>
        <w:t>出版日期：2009.08</w:t>
      </w:r>
    </w:p>
    <w:p>
      <w:r>
        <w:t>总页数：302</w:t>
      </w:r>
    </w:p>
    <w:p>
      <w:r>
        <w:t>更多请访问教客网: www.jiaokey.com</w:t>
      </w:r>
    </w:p>
    <w:p>
      <w:r>
        <w:t>四十几岁决定女人的后半生  四十几岁女人必须掌握的66种心灵呵护方法 评论地址：https://www.jiaokey.com/book/detail/12302201.html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