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书名：解读桂林两江四湖</w:t>
      </w:r>
    </w:p>
    <w:p>
      <w:r>
        <w:t>作者：罗桂江主编；桂林市两江四湖研究会编</w:t>
      </w:r>
    </w:p>
    <w:p>
      <w:r>
        <w:t>出版社：桂林：漓江出版社</w:t>
      </w:r>
    </w:p>
    <w:p>
      <w:r>
        <w:t>出版日期：2009.05</w:t>
      </w:r>
    </w:p>
    <w:p>
      <w:r>
        <w:t>总页数：258</w:t>
      </w:r>
    </w:p>
    <w:p>
      <w:r>
        <w:t>更多请访问教客网: www.jiaokey.com</w:t>
      </w:r>
    </w:p>
    <w:p>
      <w:r>
        <w:t>解读桂林两江四湖 评论地址：https://www.jiaokey.com/book/detail/12301946.html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