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书名：绍兴大禹祭典</w:t>
      </w:r>
    </w:p>
    <w:p>
      <w:r>
        <w:t>作者：吴军，罗海笛编著</w:t>
      </w:r>
    </w:p>
    <w:p>
      <w:r>
        <w:t>出版社：杭州：浙江摄影出版社</w:t>
      </w:r>
    </w:p>
    <w:p>
      <w:r>
        <w:t>出版日期：2009.05</w:t>
      </w:r>
    </w:p>
    <w:p>
      <w:r>
        <w:t>总页数：181</w:t>
      </w:r>
    </w:p>
    <w:p>
      <w:r>
        <w:t>更多请访问教客网: www.jiaokey.com</w:t>
      </w:r>
    </w:p>
    <w:p>
      <w:r>
        <w:t>绍兴大禹祭典 评论地址：https://www.jiaokey.com/book/detail/12301423.html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