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猎天下  2  在精神上压倒对手  从残酷的战争中学习《输赢》之道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猎天下  2  在精神上压倒对手  从残酷的战争中学习《输赢》之道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上海:上海锦绣文章出版社,2009.09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本书出售、求购地址：https://www.jiaokey.com/book/detail/12301172.html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上海:上海锦绣文章出版社,2009.09 出版图书：https://www.jiaokey.com/tag/上海:上海锦绣文章出版社,2009.09.html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