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书名：锦州市公民办事指南</w:t>
      </w:r>
    </w:p>
    <w:p>
      <w:r>
        <w:t>作者：中共锦州市委政治体制改革办公室编</w:t>
      </w:r>
    </w:p>
    <w:p>
      <w:r>
        <w:t>出版社：沈阳：沈阳出版社</w:t>
      </w:r>
    </w:p>
    <w:p>
      <w:r>
        <w:t>出版日期：1989.11</w:t>
      </w:r>
    </w:p>
    <w:p>
      <w:r>
        <w:t>总页数：192</w:t>
      </w:r>
    </w:p>
    <w:p>
      <w:r>
        <w:t>更多请访问教客网: www.jiaokey.com</w:t>
      </w:r>
    </w:p>
    <w:p>
      <w:r>
        <w:t>锦州市公民办事指南 评论地址：https://www.jiaokey.com/book/detail/12298480.html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