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书名：宅旁园地番茄的高额收成</w:t>
      </w:r>
    </w:p>
    <w:p>
      <w:r>
        <w:t>作者：（苏）巴尔金（П.Г.Балдин）著；陈正华等译</w:t>
      </w:r>
    </w:p>
    <w:p>
      <w:r>
        <w:t>出版社：北京:财政经济出版社,1955.05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宅旁园地番茄的高额收成 评论地址：https://www.jiaokey.com/book/detail/12297944.html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