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书名：民族艺术与文化产业</w:t>
      </w:r>
    </w:p>
    <w:p>
      <w:r>
        <w:t>作者：张胜冰，屈小青，邹龙著</w:t>
      </w:r>
    </w:p>
    <w:p>
      <w:r>
        <w:t>出版社：北京：中国海洋大学出版社</w:t>
      </w:r>
    </w:p>
    <w:p>
      <w:r>
        <w:t>出版日期：2009.03</w:t>
      </w:r>
    </w:p>
    <w:p>
      <w:r>
        <w:t>总页数：198</w:t>
      </w:r>
    </w:p>
    <w:p>
      <w:r>
        <w:t>更多请访问教客网: www.jiaokey.com</w:t>
      </w:r>
    </w:p>
    <w:p>
      <w:r>
        <w:t>民族艺术与文化产业 评论地址：https://www.jiaokey.com/book/detail/12296341.html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