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书名：文化认同与国际合作  中国成都国际非物质文化遗产节·非物质文化遗产保护国际论坛论文集</w:t>
      </w:r>
    </w:p>
    <w:p>
      <w:r>
        <w:t>作者：王文章，张旭主编</w:t>
      </w:r>
    </w:p>
    <w:p>
      <w:r>
        <w:t>出版社：杭州：浙江人民出版社</w:t>
      </w:r>
    </w:p>
    <w:p>
      <w:r>
        <w:t>出版日期：2009.02</w:t>
      </w:r>
    </w:p>
    <w:p>
      <w:r>
        <w:t>总页数：196</w:t>
      </w:r>
    </w:p>
    <w:p>
      <w:r>
        <w:t>更多请访问教客网: www.jiaokey.com</w:t>
      </w:r>
    </w:p>
    <w:p>
      <w:r>
        <w:t>文化认同与国际合作  中国成都国际非物质文化遗产节·非物质文化遗产保护国际论坛论文集 评论地址：https://www.jiaokey.com/book/detail/12295991.html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