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国外非政府组织运作管理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国外非政府组织运作管理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本书出售、求购地址：https://www.jiaokey.com/book/detail/12295947.html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关键词搜索：https://www.jiaokey.com/tag/国外非政府组织运作管理.html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