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书名：传统球类运动重点技战术的学练方法</w:t>
      </w:r>
    </w:p>
    <w:p>
      <w:r>
        <w:t>作者：蓝国彬，朱永亮，丁世勇主编</w:t>
      </w:r>
    </w:p>
    <w:p>
      <w:r>
        <w:t>出版社：西安：西安地图出版社</w:t>
      </w:r>
    </w:p>
    <w:p>
      <w:r>
        <w:t>出版日期：2007.12</w:t>
      </w:r>
    </w:p>
    <w:p>
      <w:r>
        <w:t>总页数：375</w:t>
      </w:r>
    </w:p>
    <w:p>
      <w:r>
        <w:t>更多请访问教客网: www.jiaokey.com</w:t>
      </w:r>
    </w:p>
    <w:p>
      <w:r>
        <w:t>传统球类运动重点技战术的学练方法 评论地址：https://www.jiaokey.com/book/detail/12295594.html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