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娱乐休闲  1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娱乐休闲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本书出售、求购地址：https://www.jiaokey.com/book/detail/12293645.html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关键词搜索：https://www.jiaokey.com/tag/娱乐休闲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