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书名：文献信息与当代社会</w:t>
      </w:r>
    </w:p>
    <w:p>
      <w:r>
        <w:t>作者：王安功，赵长明主编</w:t>
      </w:r>
    </w:p>
    <w:p>
      <w:r>
        <w:t>出版社：西安：西安地图出版社</w:t>
      </w:r>
    </w:p>
    <w:p>
      <w:r>
        <w:t>出版日期：2007.10</w:t>
      </w:r>
    </w:p>
    <w:p>
      <w:r>
        <w:t>总页数：288</w:t>
      </w:r>
    </w:p>
    <w:p>
      <w:r>
        <w:t>更多请访问教客网: www.jiaokey.com</w:t>
      </w:r>
    </w:p>
    <w:p>
      <w:r>
        <w:t>文献信息与当代社会 评论地址：https://www.jiaokey.com/book/detail/12293093.html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