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书名：让孩子有个好心态</w:t>
      </w:r>
    </w:p>
    <w:p>
      <w:r>
        <w:t>作者：李少聪，赵爽编著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让孩子有个好心态 评论地址：https://www.jiaokey.com/book/detail/12292698.html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