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走上现代化之路：王作荣的建国蓝图  蓝图5  财政与金融  政府的两把巨钳</w:t>
      </w:r>
    </w:p>
    <w:p>
      <w:r>
        <w:rPr>
          <w:rFonts w:ascii="宋体" w:hAnsi="宋体" w:eastAsia="宋体"/>
          <w:sz w:val="24"/>
        </w:rPr>
        <w:t>王作荣口述；林昭武编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走上现代化之路：王作荣的建国蓝图  蓝图5  财政与金融  政府的两把巨钳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王作荣口述；林昭武编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本书出售、求购地址：https://www.jiaokey.com/book/detail/12291802.html</w:t>
      </w:r>
    </w:p>
    <w:p>
      <w:r>
        <w:t>更多相关图书推荐：https://www.jiaokey.com</w:t>
      </w:r>
    </w:p>
    <w:p>
      <w:r>
        <w:t>王作荣口述；林昭武编 其他作品：https://www.jiaokey.com/tag/王作荣口述；林昭武编.html</w:t>
      </w:r>
    </w:p>
    <w:p>
      <w:r>
        <w:t>天下杂志 出版图书：https://www.jiaokey.com/tag/天下杂志.html</w:t>
      </w:r>
    </w:p>
    <w:p>
      <w:r>
        <w:t>关键词搜索：https://www.jiaokey.com/tag/走上现代化之路：王作荣的建国蓝图  蓝图5  财政与金融  政府的两把巨钳.html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