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煤炭工业露天剥离工程综合预算定额  统一基价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煤炭工业露天剥离工程综合预算定额  统一基价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本书出售、求购地址：https://www.jiaokey.com/book/detail/12291426.html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关键词搜索：https://www.jiaokey.com/tag/煤炭工业露天剥离工程综合预算定额  统一基价.html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