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书名：大塬遗韵  走进洛川民俗博物馆</w:t>
      </w:r>
    </w:p>
    <w:p>
      <w:r>
        <w:t>作者:段双印，刘忠民编著</w:t>
      </w:r>
    </w:p>
    <w:p>
      <w:r>
        <w:t>出版社:西安：陕西旅游出版社</w:t>
      </w:r>
    </w:p>
    <w:p>
      <w:r>
        <w:t>出版日期：2008.10</w:t>
      </w:r>
    </w:p>
    <w:p>
      <w:r>
        <w:t>总页数：161</w:t>
      </w:r>
    </w:p>
    <w:p>
      <w:r>
        <w:t>更多请访问教客网:www.jiaokey.com</w:t>
      </w:r>
    </w:p>
    <w:p>
      <w:r>
        <w:t>大塬遗韵  走进洛川民俗博物馆评论地址：https://www.jiaokey.com/book/detail/12290113.html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