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书名：汉语时体的历时研究</w:t>
      </w:r>
    </w:p>
    <w:p>
      <w:r>
        <w:t>作者：冯力，杨永龙，赵长才主编</w:t>
      </w:r>
    </w:p>
    <w:p>
      <w:r>
        <w:t>出版社：北京：语文出版社</w:t>
      </w:r>
    </w:p>
    <w:p>
      <w:r>
        <w:t>出版日期：2009.04</w:t>
      </w:r>
    </w:p>
    <w:p>
      <w:r>
        <w:t>总页数：324</w:t>
      </w:r>
    </w:p>
    <w:p>
      <w:r>
        <w:t>更多请访问教客网: www.jiaokey.com</w:t>
      </w:r>
    </w:p>
    <w:p>
      <w:r>
        <w:t>汉语时体的历时研究 评论地址：https://www.jiaokey.com/book/detail/12287001.html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