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书名：钢桥抗震与损伤控制设计指南  基础篇</w:t>
      </w:r>
    </w:p>
    <w:p>
      <w:r>
        <w:t>作者：（日）宇佐美勉编著；吉伯海，高圣彬译</w:t>
      </w:r>
    </w:p>
    <w:p>
      <w:r>
        <w:t>出版社：南京：河海大学出版社</w:t>
      </w:r>
    </w:p>
    <w:p>
      <w:r>
        <w:t>出版日期：2008</w:t>
      </w:r>
    </w:p>
    <w:p>
      <w:r>
        <w:t>总页数：295</w:t>
      </w:r>
    </w:p>
    <w:p>
      <w:r>
        <w:t>更多请访问教客网: www.jiaokey.com</w:t>
      </w:r>
    </w:p>
    <w:p>
      <w:r>
        <w:t>钢桥抗震与损伤控制设计指南  基础篇 评论地址：https://www.jiaokey.com/book/detail/12283461.html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