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书名：国际经贸前沿问题研究：广东外语外贸大学国际经济贸易学院教师研究论文集</w:t>
      </w:r>
    </w:p>
    <w:p>
      <w:r>
        <w:t>作者：李晓峰主编</w:t>
      </w:r>
    </w:p>
    <w:p>
      <w:r>
        <w:t>出版社：西安：西北工业大学出版社</w:t>
      </w:r>
    </w:p>
    <w:p>
      <w:r>
        <w:t>出版日期：2008.11</w:t>
      </w:r>
    </w:p>
    <w:p>
      <w:r>
        <w:t>总页数：290</w:t>
      </w:r>
    </w:p>
    <w:p>
      <w:r>
        <w:t>更多请访问教客网: www.jiaokey.com</w:t>
      </w:r>
    </w:p>
    <w:p>
      <w:r>
        <w:t>国际经贸前沿问题研究：广东外语外贸大学国际经济贸易学院教师研究论文集 评论地址：https://www.jiaokey.com/book/detail/12282497.html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