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孟子通  卷四至卷六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孟子通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孟子通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