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卷一百五十三至卷一百五十六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卷一百五十三至卷一百五十六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本书出售、求购地址：https://www.jiaokey.com/book/detail/12281348.html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卷一百五十三至卷一百五十六.html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