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卷一百十一至卷一百十三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卷一百十一至卷一百十三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本书出售、求购地址：https://www.jiaokey.com/book/detail/12281337.html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卷一百十一至卷一百十三.html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