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礼记集说补正  卷二十至卷二十五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礼记集说补正  卷二十至卷二十五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本书出售、求购地址：https://www.jiaokey.com/book/detail/12281303.html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礼记集说补正  卷二十至卷二十五.html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