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赵春秋属辞  卷四至卷六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赵春秋属辞  卷四至卷六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本书出售、求购地址：https://www.jiaokey.com/book/detail/12281296.html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赵春秋属辞  卷四至卷六.html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