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尚书注疏  卷一至卷二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尚书注疏  卷一至卷二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本书出售、求购地址：https://www.jiaokey.com/book/detail/12280940.html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尚书注疏  卷一至卷二.html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