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书名：战火中的文艺战士</w:t>
      </w:r>
    </w:p>
    <w:p>
      <w:r>
        <w:t>作者：王永康，朱文运，王守谦等主编</w:t>
      </w:r>
    </w:p>
    <w:p>
      <w:r>
        <w:t>出版社：贵阳：贵州民族出版社</w:t>
      </w:r>
    </w:p>
    <w:p>
      <w:r>
        <w:t>出版日期：1999</w:t>
      </w:r>
    </w:p>
    <w:p>
      <w:r>
        <w:t>总页数：784</w:t>
      </w:r>
    </w:p>
    <w:p>
      <w:r>
        <w:t>更多请访问教客网: www.jiaokey.com</w:t>
      </w:r>
    </w:p>
    <w:p>
      <w:r>
        <w:t>战火中的文艺战士 评论地址：https://www.jiaokey.com/book/detail/12280833.html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