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书名：《红楼梦》是一部写阶级斗争的书</w:t>
      </w:r>
    </w:p>
    <w:p>
      <w:r>
        <w:t>作者：</w:t>
      </w:r>
    </w:p>
    <w:p>
      <w:r>
        <w:t>出版社：杭州：浙江人民出版社</w:t>
      </w:r>
    </w:p>
    <w:p>
      <w:r>
        <w:t>出版日期：1973.12</w:t>
      </w:r>
    </w:p>
    <w:p>
      <w:r>
        <w:t>总页数：114</w:t>
      </w:r>
    </w:p>
    <w:p>
      <w:r>
        <w:t>更多请访问教客网: www.jiaokey.com</w:t>
      </w:r>
    </w:p>
    <w:p>
      <w:r>
        <w:t>《红楼梦》是一部写阶级斗争的书 评论地址：https://www.jiaokey.com/book/detail/12280506.html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