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马来西亚华教奋斗史</w:t>
      </w:r>
    </w:p>
    <w:p>
      <w:r>
        <w:rPr>
          <w:rFonts w:ascii="宋体" w:hAnsi="宋体" w:eastAsia="宋体"/>
          <w:sz w:val="24"/>
        </w:rPr>
        <w:t>柯嘉逊著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马来西亚华教奋斗史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柯嘉逊著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雪兰莪中华大会堂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本书出售、求购地址：https://www.jiaokey.com/book/detail/12276791.html</w:t>
      </w:r>
    </w:p>
    <w:p>
      <w:r>
        <w:t>更多相关图书推荐：https://www.jiaokey.com</w:t>
      </w:r>
    </w:p>
    <w:p>
      <w:r>
        <w:t>柯嘉逊著 其他作品：https://www.jiaokey.com/tag/柯嘉逊著.html</w:t>
      </w:r>
    </w:p>
    <w:p>
      <w:r>
        <w:t>雪兰莪中华大会堂 出版图书：https://www.jiaokey.com/tag/雪兰莪中华大会堂.html</w:t>
      </w:r>
    </w:p>
    <w:p>
      <w:r>
        <w:t>关键词搜索：https://www.jiaokey.com/tag/马来西亚华教奋斗史.html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