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书名：科学与人文教育读本：广州大学博学讲坛之院长系列精粹</w:t>
      </w:r>
    </w:p>
    <w:p>
      <w:r>
        <w:t>作者：屈哨兵主编</w:t>
      </w:r>
    </w:p>
    <w:p>
      <w:r>
        <w:t>出版社：广州：华南理工大学出版社</w:t>
      </w:r>
    </w:p>
    <w:p>
      <w:r>
        <w:t>出版日期：2009.02</w:t>
      </w:r>
    </w:p>
    <w:p>
      <w:r>
        <w:t>总页数：286</w:t>
      </w:r>
    </w:p>
    <w:p>
      <w:r>
        <w:t>更多请访问教客网: www.jiaokey.com</w:t>
      </w:r>
    </w:p>
    <w:p>
      <w:r>
        <w:t>科学与人文教育读本：广州大学博学讲坛之院长系列精粹 评论地址：https://www.jiaokey.com/book/detail/12275956.html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